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467C" w14:textId="32E843CC" w:rsidR="003C5C8C" w:rsidRDefault="00B90054" w:rsidP="003C5C8C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/</w:t>
      </w:r>
      <w:r w:rsidR="003C5C8C">
        <w:rPr>
          <w:noProof/>
        </w:rPr>
        <w:drawing>
          <wp:inline distT="0" distB="0" distL="0" distR="0" wp14:anchorId="20628B72" wp14:editId="7F8C5765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C5E2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48D949D7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1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4601CCBB" wp14:editId="4E17F255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2B27F72" w14:textId="39203495" w:rsidR="00B90054" w:rsidRPr="00B90054" w:rsidRDefault="003C5C8C" w:rsidP="00B900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3C5C8C">
        <w:rPr>
          <w:rFonts w:ascii="Times New Roman" w:hAnsi="Times New Roman" w:cs="Times New Roman"/>
          <w:b/>
        </w:rPr>
        <w:t>ALLEGATO A</w:t>
      </w:r>
      <w:r w:rsidRPr="003C5C8C">
        <w:rPr>
          <w:rFonts w:ascii="Times New Roman" w:hAnsi="Times New Roman" w:cs="Times New Roman"/>
        </w:rPr>
        <w:t xml:space="preserve"> </w:t>
      </w:r>
      <w:r w:rsidR="00AD5DF2">
        <w:rPr>
          <w:rFonts w:ascii="Times New Roman" w:hAnsi="Times New Roman" w:cs="Times New Roman"/>
        </w:rPr>
        <w:t xml:space="preserve">Domanda </w:t>
      </w:r>
      <w:r w:rsidR="00E04DDE" w:rsidRPr="00E04DDE">
        <w:rPr>
          <w:rFonts w:ascii="Times New Roman" w:hAnsi="Times New Roman" w:cs="Times New Roman"/>
        </w:rPr>
        <w:t>di partecipazione AVVISO PER IL RECLUTAMENTO DI</w:t>
      </w:r>
      <w:r w:rsidR="00AD5DF2">
        <w:rPr>
          <w:rFonts w:ascii="Times New Roman" w:hAnsi="Times New Roman" w:cs="Times New Roman"/>
        </w:rPr>
        <w:t xml:space="preserve"> </w:t>
      </w:r>
      <w:r w:rsidR="00E04DDE" w:rsidRPr="00E04DDE">
        <w:rPr>
          <w:rFonts w:ascii="Times New Roman" w:hAnsi="Times New Roman" w:cs="Times New Roman"/>
        </w:rPr>
        <w:t xml:space="preserve">FIGURE PROFESSIONALI DI </w:t>
      </w:r>
      <w:r w:rsidR="00B90054">
        <w:rPr>
          <w:rFonts w:ascii="Times New Roman" w:hAnsi="Times New Roman" w:cs="Times New Roman"/>
          <w:b/>
          <w:bCs/>
        </w:rPr>
        <w:t>TUTOR D’AULA</w:t>
      </w:r>
      <w:r w:rsidR="00E04DDE" w:rsidRPr="00090AC7">
        <w:rPr>
          <w:rFonts w:ascii="Times New Roman" w:hAnsi="Times New Roman" w:cs="Times New Roman"/>
          <w:b/>
          <w:bCs/>
        </w:rPr>
        <w:t xml:space="preserve"> </w:t>
      </w:r>
      <w:r w:rsidR="007D67DA">
        <w:rPr>
          <w:rFonts w:ascii="Times New Roman" w:hAnsi="Times New Roman" w:cs="Times New Roman"/>
          <w:b/>
          <w:bCs/>
        </w:rPr>
        <w:t xml:space="preserve">per </w:t>
      </w:r>
      <w:r w:rsidR="00D41AC5" w:rsidRPr="003F02E3">
        <w:rPr>
          <w:rFonts w:ascii="Times New Roman" w:hAnsi="Times New Roman" w:cs="Times New Roman"/>
          <w:i/>
          <w:iCs/>
        </w:rPr>
        <w:t>PERCORSI DI ORIENTAMENTO E FORMAZIONE PER IL POTENZIAMENTO DELLE COMPETENZE STEM, DIGITALI E DI INNOVAZIONE, FINALIZZATE ALLA PROMOZIONE DI PARI OPPORTUNITÀ DI GENERE</w:t>
      </w:r>
      <w:r w:rsidR="00D41AC5">
        <w:rPr>
          <w:rFonts w:ascii="Times New Roman" w:hAnsi="Times New Roman" w:cs="Times New Roman"/>
          <w:i/>
          <w:iCs/>
        </w:rPr>
        <w:t xml:space="preserve"> </w:t>
      </w:r>
      <w:r w:rsidR="00B90054"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per la realizzazione del progetto e il raggiungimento dei Target e Milestone </w:t>
      </w:r>
      <w:r w:rsidR="00B90054" w:rsidRPr="003E0521">
        <w:rPr>
          <w:rFonts w:ascii="Times New Roman" w:hAnsi="Times New Roman" w:cs="Times New Roman"/>
          <w:b/>
          <w:bCs/>
          <w:i/>
          <w:color w:val="000000" w:themeColor="text1"/>
        </w:rPr>
        <w:t>del PROGETTO</w:t>
      </w:r>
      <w:r w:rsidR="00B90054">
        <w:rPr>
          <w:rFonts w:ascii="Times New Roman" w:hAnsi="Times New Roman" w:cs="Times New Roman"/>
          <w:b/>
          <w:bCs/>
          <w:i/>
          <w:color w:val="000000" w:themeColor="text1"/>
        </w:rPr>
        <w:t xml:space="preserve">  </w:t>
      </w:r>
      <w:r w:rsidR="00B90054" w:rsidRPr="002F51D6">
        <w:rPr>
          <w:rFonts w:ascii="Times New Roman" w:hAnsi="Times New Roman" w:cs="Times New Roman"/>
          <w:b/>
          <w:bCs/>
          <w:i/>
          <w:color w:val="000000" w:themeColor="text1"/>
        </w:rPr>
        <w:t>IN..CLOUD..IAMO CON LE STEM!</w:t>
      </w:r>
      <w:r w:rsidR="00B90054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</w:p>
    <w:p w14:paraId="3F64B5C9" w14:textId="08B2ACF7" w:rsidR="000C685B" w:rsidRDefault="000C685B" w:rsidP="00B90054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0C685B">
        <w:rPr>
          <w:rFonts w:ascii="Times New Roman" w:hAnsi="Times New Roman" w:cs="Times New Roman"/>
          <w:b/>
        </w:rPr>
        <w:t>Al Dirigente Scolastico</w:t>
      </w:r>
    </w:p>
    <w:p w14:paraId="159EB2BE" w14:textId="77777777" w:rsidR="000C685B" w:rsidRPr="000C685B" w:rsidRDefault="000C685B" w:rsidP="000C685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 Liceo “R.L.Satriani” di Petilia Policastro</w:t>
      </w:r>
    </w:p>
    <w:p w14:paraId="043BEAE2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_________________________________________________________________________</w:t>
      </w:r>
    </w:p>
    <w:p w14:paraId="09AE9B0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_______________________________________________________il________________________</w:t>
      </w:r>
    </w:p>
    <w:p w14:paraId="0A7CF9A3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</w:t>
      </w:r>
    </w:p>
    <w:p w14:paraId="7781A34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_________________________________via___________________________________n______</w:t>
      </w:r>
    </w:p>
    <w:p w14:paraId="4360C191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telefonico________________________________________________________________________</w:t>
      </w:r>
    </w:p>
    <w:p w14:paraId="71EEA021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mail____________________________________________________________________________</w:t>
      </w:r>
    </w:p>
    <w:p w14:paraId="6A8204A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____________________________________in qualità di___________________________</w:t>
      </w:r>
    </w:p>
    <w:p w14:paraId="7AA9187C" w14:textId="77777777" w:rsidR="00B90054" w:rsidRDefault="00B90054" w:rsidP="000C685B">
      <w:pPr>
        <w:jc w:val="center"/>
        <w:rPr>
          <w:rFonts w:ascii="Times New Roman" w:hAnsi="Times New Roman" w:cs="Times New Roman"/>
        </w:rPr>
      </w:pPr>
    </w:p>
    <w:p w14:paraId="18F86B08" w14:textId="6BA6D793" w:rsidR="000C685B" w:rsidRDefault="000C685B" w:rsidP="000C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0D2EE3E2" w14:textId="1C5CC861" w:rsidR="000C685B" w:rsidRDefault="000C685B" w:rsidP="000C685B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</w:rPr>
        <w:t xml:space="preserve">Di partecipare alla selezione per l’attribuzione dell’incarico </w:t>
      </w:r>
      <w:r w:rsidR="004C114F">
        <w:rPr>
          <w:rFonts w:ascii="Times New Roman" w:hAnsi="Times New Roman" w:cs="Times New Roman"/>
          <w:b/>
          <w:bCs/>
          <w:color w:val="000000" w:themeColor="text1"/>
        </w:rPr>
        <w:t>TUTOR D’AULA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per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41AC5" w:rsidRPr="003F02E3">
        <w:rPr>
          <w:rFonts w:ascii="Times New Roman" w:hAnsi="Times New Roman" w:cs="Times New Roman"/>
          <w:i/>
          <w:iCs/>
        </w:rPr>
        <w:t>PERCORSI DI ORIENTAMENTO E FORMAZIONE PER IL POTENZIAMENTO DELLE COMPETENZE STEM, DIGITALI E DI INNOVAZIONE, FINALIZZATE ALLA PROMOZIONE DI PARI OPPORTUNITÀ DI GENERE</w:t>
      </w:r>
      <w:r w:rsidR="00D41AC5">
        <w:rPr>
          <w:rFonts w:ascii="Times New Roman" w:hAnsi="Times New Roman" w:cs="Times New Roman"/>
          <w:i/>
          <w:iCs/>
        </w:rPr>
        <w:t xml:space="preserve">  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di </w:t>
      </w:r>
      <w:r w:rsidR="007D67DA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B90054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 ore rivolto ad </w:t>
      </w:r>
      <w:r w:rsidR="007D67DA">
        <w:rPr>
          <w:rFonts w:ascii="Times New Roman" w:hAnsi="Times New Roman" w:cs="Times New Roman"/>
          <w:b/>
          <w:bCs/>
          <w:color w:val="000000" w:themeColor="text1"/>
        </w:rPr>
        <w:t>gruppo di min.1</w:t>
      </w:r>
      <w:r w:rsidR="00B90054">
        <w:rPr>
          <w:rFonts w:ascii="Times New Roman" w:hAnsi="Times New Roman" w:cs="Times New Roman"/>
          <w:b/>
          <w:bCs/>
          <w:color w:val="000000" w:themeColor="text1"/>
        </w:rPr>
        <w:t xml:space="preserve">5 </w:t>
      </w:r>
      <w:r w:rsidR="007D67DA">
        <w:rPr>
          <w:rFonts w:ascii="Times New Roman" w:hAnsi="Times New Roman" w:cs="Times New Roman"/>
          <w:b/>
          <w:bCs/>
          <w:color w:val="000000" w:themeColor="text1"/>
        </w:rPr>
        <w:t>studenti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>per il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raggiungimento dei Target e Milestone </w:t>
      </w:r>
      <w:r w:rsidRPr="003E0521">
        <w:rPr>
          <w:rFonts w:ascii="Times New Roman" w:hAnsi="Times New Roman" w:cs="Times New Roman"/>
          <w:b/>
          <w:bCs/>
          <w:i/>
          <w:color w:val="000000" w:themeColor="text1"/>
        </w:rPr>
        <w:t xml:space="preserve">del  </w:t>
      </w:r>
      <w:r w:rsidR="00B90054" w:rsidRPr="002F51D6">
        <w:rPr>
          <w:rFonts w:ascii="Times New Roman" w:hAnsi="Times New Roman" w:cs="Times New Roman"/>
          <w:b/>
          <w:bCs/>
          <w:i/>
          <w:color w:val="000000" w:themeColor="text1"/>
        </w:rPr>
        <w:t>IN..CLOUD..IAMO CON LE STEM</w:t>
      </w:r>
      <w:r w:rsidR="00B90054" w:rsidRPr="000C685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90054">
        <w:rPr>
          <w:rFonts w:ascii="Times New Roman" w:hAnsi="Times New Roman" w:cs="Times New Roman"/>
          <w:bCs/>
          <w:color w:val="000000" w:themeColor="text1"/>
        </w:rPr>
        <w:t>!</w:t>
      </w:r>
      <w:r w:rsidRPr="000C685B">
        <w:rPr>
          <w:rFonts w:ascii="Times New Roman" w:hAnsi="Times New Roman" w:cs="Times New Roman"/>
          <w:bCs/>
          <w:color w:val="000000" w:themeColor="text1"/>
        </w:rPr>
        <w:t>- nel ruolo di</w:t>
      </w:r>
    </w:p>
    <w:p w14:paraId="129416CF" w14:textId="77777777" w:rsidR="00E04DDE" w:rsidRDefault="00E04DDE" w:rsidP="000C685B">
      <w:pPr>
        <w:jc w:val="both"/>
        <w:rPr>
          <w:rFonts w:ascii="Times New Roman" w:hAnsi="Times New Roman" w:cs="Times New Roman"/>
          <w:noProof/>
        </w:rPr>
      </w:pPr>
    </w:p>
    <w:p w14:paraId="27EE97E1" w14:textId="77777777" w:rsidR="00B90054" w:rsidRDefault="00B90054" w:rsidP="000C685B">
      <w:pPr>
        <w:jc w:val="both"/>
        <w:rPr>
          <w:rFonts w:ascii="Times New Roman" w:hAnsi="Times New Roman" w:cs="Times New Roman"/>
          <w:noProof/>
        </w:rPr>
      </w:pPr>
    </w:p>
    <w:p w14:paraId="09BFE558" w14:textId="77777777" w:rsidR="00B90054" w:rsidRDefault="00B90054" w:rsidP="000C685B">
      <w:pPr>
        <w:jc w:val="both"/>
        <w:rPr>
          <w:rFonts w:ascii="Times New Roman" w:hAnsi="Times New Roman" w:cs="Times New Roman"/>
          <w:noProof/>
        </w:rPr>
      </w:pPr>
    </w:p>
    <w:p w14:paraId="25846DCB" w14:textId="77777777" w:rsidR="00D41AC5" w:rsidRDefault="00D41AC5" w:rsidP="000C685B">
      <w:pPr>
        <w:jc w:val="both"/>
        <w:rPr>
          <w:rFonts w:ascii="Times New Roman" w:hAnsi="Times New Roman" w:cs="Times New Roman"/>
          <w:noProof/>
        </w:rPr>
      </w:pP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843"/>
        <w:gridCol w:w="5528"/>
        <w:gridCol w:w="1276"/>
      </w:tblGrid>
      <w:tr w:rsidR="00D41AC5" w:rsidRPr="00B62530" w14:paraId="3A3F1F0E" w14:textId="77777777" w:rsidTr="00D42689">
        <w:trPr>
          <w:trHeight w:hRule="exact" w:val="142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348BB2F5" w14:textId="77777777" w:rsidR="00D41AC5" w:rsidRPr="00B62530" w:rsidRDefault="00D41AC5" w:rsidP="00D42689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t>I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6E5D2244" w14:textId="77777777" w:rsidR="00D41AC5" w:rsidRPr="00B62530" w:rsidRDefault="00D41AC5" w:rsidP="00D42689">
            <w:pPr>
              <w:spacing w:line="220" w:lineRule="exact"/>
              <w:ind w:left="103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</w:t>
            </w:r>
            <w:r w:rsidRPr="00B62530">
              <w:rPr>
                <w:rFonts w:ascii="Times New Roman" w:eastAsia="Arial" w:hAnsi="Times New Roman" w:cs="Times New Roman"/>
                <w:b/>
                <w:spacing w:val="-3"/>
                <w:sz w:val="20"/>
                <w:szCs w:val="20"/>
              </w:rPr>
              <w:t>U</w:t>
            </w:r>
            <w:r w:rsidRPr="00B62530">
              <w:rPr>
                <w:rFonts w:ascii="Times New Roman" w:eastAsia="Arial" w:hAnsi="Times New Roman" w:cs="Times New Roman"/>
                <w:b/>
                <w:spacing w:val="2"/>
                <w:sz w:val="20"/>
                <w:szCs w:val="20"/>
              </w:rPr>
              <w:t>O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05F86C90" w14:textId="77777777" w:rsidR="00D41AC5" w:rsidRPr="001105A8" w:rsidRDefault="00D41AC5" w:rsidP="00D42689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</w:pPr>
            <w:r w:rsidRPr="001105A8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t>PROGETTO FORMATIVO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26698C7B" w14:textId="77777777" w:rsidR="00D41AC5" w:rsidRPr="002979E5" w:rsidRDefault="00D41AC5" w:rsidP="00D42689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  <w:szCs w:val="16"/>
              </w:rPr>
              <w:t>Barrare la casella per indicare il Ruolo RICHIESTO</w:t>
            </w:r>
          </w:p>
        </w:tc>
      </w:tr>
      <w:tr w:rsidR="00BE27FB" w:rsidRPr="00B62530" w14:paraId="2F376B8D" w14:textId="77777777" w:rsidTr="00BE27FB">
        <w:trPr>
          <w:trHeight w:hRule="exact" w:val="54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3CB" w14:textId="1BEAC210" w:rsidR="00BE27FB" w:rsidRPr="000C10A8" w:rsidRDefault="00BE27FB" w:rsidP="00BE27FB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T_DRONI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9BD5" w14:textId="77777777" w:rsidR="00BE27FB" w:rsidRPr="002979E5" w:rsidRDefault="00BE27FB" w:rsidP="00BE27FB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TUTOR</w:t>
            </w:r>
          </w:p>
          <w:p w14:paraId="291E00D0" w14:textId="77777777" w:rsidR="00BE27FB" w:rsidRDefault="00BE27FB" w:rsidP="00BE27FB">
            <w:pPr>
              <w:ind w:left="103"/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  <w:t>PERCORSO FORMATIVO STEM</w:t>
            </w:r>
          </w:p>
          <w:p w14:paraId="7F11FB82" w14:textId="77777777" w:rsidR="00BE27FB" w:rsidRDefault="00BE27FB" w:rsidP="00BE27FB">
            <w:pPr>
              <w:ind w:left="103"/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Educazione al volo: coding e programmazione con l’uso dei droni</w:t>
            </w:r>
          </w:p>
          <w:p w14:paraId="5C8E18E3" w14:textId="77777777" w:rsidR="00BE27FB" w:rsidRPr="002979E5" w:rsidRDefault="00BE27FB" w:rsidP="00BE27FB">
            <w:pPr>
              <w:ind w:left="103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A329" w14:textId="77777777" w:rsidR="00BE27FB" w:rsidRDefault="00BE27FB" w:rsidP="00BE27FB">
            <w:pPr>
              <w:spacing w:line="360" w:lineRule="auto"/>
              <w:ind w:left="136" w:right="138"/>
              <w:jc w:val="both"/>
              <w:rPr>
                <w:rFonts w:ascii="Times New Roman" w:hAnsi="Times New Roman" w:cs="Times New Roman"/>
              </w:rPr>
            </w:pPr>
            <w:r w:rsidRPr="000C10A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Il percorso  offre agli studenti del del Liceo Scientifico l’opportunità di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intergrare due ambiti tecnologici all’avanguardia: il coding e l’uso dei Sistemi Aerei senza Equipaggio, comunemente noti come droni, </w:t>
            </w:r>
            <w:r w:rsidRPr="00A07D2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si interroga sul perché utilizzare i droni a scuola quali strumenti fisici e virtuali per la didattica, come inserire il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loro</w:t>
            </w:r>
            <w:r w:rsidRPr="00A07D2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utilizzo per le competenze chiave ed inquadrarlo nell’insegnamento degli otto argomenti della Educazione Civica quale “nuova” educazione al volo.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Il percorso ha l’obiettivo di sviluppare competenze sia nel settore dell’informatica sia in quello dell’aviazione non pilotata, aprendo nuove prospettive in un campo in rapida evoluzione.</w:t>
            </w:r>
            <w:r w:rsidRPr="00A07D2B">
              <w:t xml:space="preserve"> </w:t>
            </w:r>
            <w:r w:rsidRPr="00A07D2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L’apprendimento ludico e collaborativo stimolato dall’impiego a scuola del coding e della robotica educativa si rivela particolarmente efficace nello sviluppo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nelle studentesse e negli studenti</w:t>
            </w:r>
            <w:r w:rsidRPr="00A07D2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di competenze comunicative, creatività e inventiva.</w:t>
            </w:r>
          </w:p>
          <w:p w14:paraId="6EEB3702" w14:textId="77777777" w:rsidR="00BE27FB" w:rsidRPr="002979E5" w:rsidRDefault="00BE27FB" w:rsidP="00BE27FB">
            <w:pPr>
              <w:ind w:left="136" w:right="138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4575" w14:textId="77777777" w:rsidR="00BE27FB" w:rsidRPr="00055B68" w:rsidRDefault="00BE27FB" w:rsidP="00BE27FB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BE27FB" w:rsidRPr="00B62530" w14:paraId="213F955C" w14:textId="77777777" w:rsidTr="00BE27FB">
        <w:trPr>
          <w:trHeight w:hRule="exact" w:val="396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D616" w14:textId="5AEF3275" w:rsidR="00BE27FB" w:rsidRPr="000C10A8" w:rsidRDefault="00BE27FB" w:rsidP="00BE27FB">
            <w:pPr>
              <w:spacing w:line="220" w:lineRule="exact"/>
              <w:ind w:left="10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T_INF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9F3A" w14:textId="77777777" w:rsidR="00BE27FB" w:rsidRPr="002979E5" w:rsidRDefault="00BE27FB" w:rsidP="00BE27FB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TUTOR</w:t>
            </w:r>
          </w:p>
          <w:p w14:paraId="463C3D0D" w14:textId="77777777" w:rsidR="00BE27FB" w:rsidRDefault="00BE27FB" w:rsidP="00BE27FB">
            <w:pPr>
              <w:ind w:left="103"/>
              <w:jc w:val="both"/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  <w:t>PERCORSO FORMATIVO STEM</w:t>
            </w:r>
          </w:p>
          <w:p w14:paraId="0FFEF26B" w14:textId="77777777" w:rsidR="00BE27FB" w:rsidRDefault="00BE27FB" w:rsidP="00BE27FB">
            <w:pPr>
              <w:ind w:left="103"/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Certificazione informatica EIPASS</w:t>
            </w:r>
          </w:p>
          <w:p w14:paraId="42A6AC6B" w14:textId="77777777" w:rsidR="00BE27FB" w:rsidRDefault="00BE27FB" w:rsidP="00BE27FB">
            <w:pPr>
              <w:ind w:left="103"/>
              <w:jc w:val="both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0F314B88" w14:textId="77777777" w:rsidR="00BE27FB" w:rsidRDefault="00BE27FB" w:rsidP="00BE27FB">
            <w:pPr>
              <w:ind w:left="103"/>
              <w:jc w:val="both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712B5EE5" w14:textId="77777777" w:rsidR="00BE27FB" w:rsidRDefault="00BE27FB" w:rsidP="00BE27FB">
            <w:pPr>
              <w:ind w:left="103"/>
              <w:jc w:val="both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0EF19919" w14:textId="77777777" w:rsidR="00BE27FB" w:rsidRDefault="00BE27FB" w:rsidP="00BE27FB">
            <w:pPr>
              <w:ind w:left="103"/>
              <w:jc w:val="both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62FE" w14:textId="27E463C4" w:rsidR="00BE27FB" w:rsidRPr="000C10A8" w:rsidRDefault="00BE27FB" w:rsidP="00BE27FB">
            <w:pPr>
              <w:spacing w:line="360" w:lineRule="auto"/>
              <w:ind w:left="136" w:right="138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10A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Il percorso  offre agli studenti del del Liceo Scientifico l’opportunità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di conseguire la </w:t>
            </w:r>
            <w:r w:rsidRPr="00A07D2B">
              <w:rPr>
                <w:rFonts w:ascii="Times New Roman" w:eastAsia="Arial" w:hAnsi="Times New Roman" w:cs="Times New Roman"/>
                <w:sz w:val="20"/>
                <w:szCs w:val="20"/>
              </w:rPr>
              <w:t>Certificazione informatica di livello intermedio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 w:rsidRPr="00A07D2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La certificazione internazionale di alfabetizzazione digitale EIPASS 7 Moduli User è in linea con le normative europee in materia, l’e-Competence Framework for ICT Users (e-CF) e il DigComp Framework, ed è riconosciuta dal Ministero dell’Istruzione (MIUR). Attesta il possesso delle competenze intermedie nell’utilizzo degli strumenti dell’ICT e costituisce titolo valido per il riconoscimento di punteggio nell’ambito scolastico, universitario e concorsuale. Inoltre può essere indicata nel CV alla voce Competenze digitali.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76B4" w14:textId="77777777" w:rsidR="00BE27FB" w:rsidRDefault="00BE27FB" w:rsidP="00BE27FB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</w:tc>
      </w:tr>
    </w:tbl>
    <w:p w14:paraId="4F991174" w14:textId="77777777" w:rsidR="00E04DDE" w:rsidRDefault="00E04DDE" w:rsidP="000C685B">
      <w:pPr>
        <w:jc w:val="both"/>
        <w:rPr>
          <w:rFonts w:ascii="Times New Roman" w:hAnsi="Times New Roman" w:cs="Times New Roman"/>
          <w:noProof/>
        </w:rPr>
      </w:pPr>
    </w:p>
    <w:p w14:paraId="59FF6A9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36A9CECB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aver preso visione delle condizioni previste dal bando</w:t>
      </w:r>
      <w:r>
        <w:rPr>
          <w:rFonts w:ascii="Times New Roman" w:hAnsi="Times New Roman" w:cs="Times New Roman"/>
        </w:rPr>
        <w:t>;</w:t>
      </w:r>
    </w:p>
    <w:p w14:paraId="2B6F1FB5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essere in godimento dei diritti politici</w:t>
      </w:r>
      <w:r>
        <w:rPr>
          <w:rFonts w:ascii="Times New Roman" w:hAnsi="Times New Roman" w:cs="Times New Roman"/>
        </w:rPr>
        <w:t>;</w:t>
      </w:r>
    </w:p>
    <w:p w14:paraId="6120340D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non aver subito condanne penali ovvero di avere i seguenti provvedimenti penali</w:t>
      </w:r>
    </w:p>
    <w:p w14:paraId="2B79B3A3" w14:textId="77777777" w:rsidR="00BC3265" w:rsidRDefault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6ED30AE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lastRenderedPageBreak/>
        <w:t xml:space="preserve">  di non avere procedimenti penali pendenti, ovvero di avere i seguenti procedimenti penali pendenti:  </w:t>
      </w:r>
    </w:p>
    <w:p w14:paraId="04717375" w14:textId="77777777" w:rsidR="00BC3265" w:rsidRDefault="00BC3265" w:rsidP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F6706E1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impegnarsi a documentare puntualmente tutta l’attività svolta</w:t>
      </w:r>
      <w:r>
        <w:rPr>
          <w:rFonts w:ascii="Times New Roman" w:hAnsi="Times New Roman" w:cs="Times New Roman"/>
        </w:rPr>
        <w:t>;</w:t>
      </w:r>
    </w:p>
    <w:p w14:paraId="7E7FA221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essere disponibile ad adattarsi al calendario definito dal Gruppo Operativo di Piano</w:t>
      </w:r>
      <w:r>
        <w:rPr>
          <w:rFonts w:ascii="Times New Roman" w:hAnsi="Times New Roman" w:cs="Times New Roman"/>
        </w:rPr>
        <w:t>;</w:t>
      </w:r>
    </w:p>
    <w:p w14:paraId="7D313A77" w14:textId="1F2B6DC9" w:rsidR="001F1178" w:rsidRPr="001F1178" w:rsidRDefault="001F1178" w:rsidP="001F1178">
      <w:pPr>
        <w:jc w:val="both"/>
        <w:rPr>
          <w:rFonts w:ascii="Times New Roman" w:hAnsi="Times New Roman" w:cs="Times New Roman"/>
        </w:rPr>
      </w:pPr>
      <w:r w:rsidRPr="001F1178">
        <w:rPr>
          <w:rFonts w:ascii="Times New Roman" w:hAnsi="Times New Roman" w:cs="Times New Roman"/>
        </w:rPr>
        <w:t> di essere disponibile a svolgere la propria attività, in orario extracurriculare, anche presso altre sedi definite dal gruppo di lavoro  e che garantiscano la prossimità dell'intervento</w:t>
      </w:r>
      <w:r>
        <w:rPr>
          <w:rFonts w:ascii="Times New Roman" w:hAnsi="Times New Roman" w:cs="Times New Roman"/>
        </w:rPr>
        <w:t>;</w:t>
      </w:r>
    </w:p>
    <w:p w14:paraId="017BB544" w14:textId="649CF3A5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non essere in alcuna delle condizioni di incompatibilità con l’incarico previsti dalla norma vigente</w:t>
      </w:r>
      <w:r>
        <w:rPr>
          <w:rFonts w:ascii="Times New Roman" w:hAnsi="Times New Roman" w:cs="Times New Roman"/>
        </w:rPr>
        <w:t>;</w:t>
      </w:r>
    </w:p>
    <w:p w14:paraId="01E5AD20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avere la competenza informatica l’uso della piattaforma on line “Gestione progetti PNRR”</w:t>
      </w:r>
      <w:r>
        <w:rPr>
          <w:rFonts w:ascii="Times New Roman" w:hAnsi="Times New Roman" w:cs="Times New Roman"/>
        </w:rPr>
        <w:t>.</w:t>
      </w:r>
    </w:p>
    <w:p w14:paraId="632F59AC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Data___________________ firma_____________________________________________</w:t>
      </w:r>
    </w:p>
    <w:p w14:paraId="2A9017E7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presente:</w:t>
      </w:r>
    </w:p>
    <w:p w14:paraId="74F1C02C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Documento di identità in fotocopia</w:t>
      </w:r>
      <w:r>
        <w:rPr>
          <w:rFonts w:ascii="Times New Roman" w:hAnsi="Times New Roman" w:cs="Times New Roman"/>
        </w:rPr>
        <w:t>;</w:t>
      </w:r>
    </w:p>
    <w:p w14:paraId="79664E38" w14:textId="179DAF9E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 xml:space="preserve">  Allegato </w:t>
      </w:r>
      <w:r w:rsidR="00BE27FB">
        <w:rPr>
          <w:rFonts w:ascii="Times New Roman" w:hAnsi="Times New Roman" w:cs="Times New Roman"/>
        </w:rPr>
        <w:t>B</w:t>
      </w:r>
      <w:r w:rsidRPr="00BC3265">
        <w:rPr>
          <w:rFonts w:ascii="Times New Roman" w:hAnsi="Times New Roman" w:cs="Times New Roman"/>
        </w:rPr>
        <w:t xml:space="preserve"> (griglia di valutazione)</w:t>
      </w:r>
      <w:r>
        <w:rPr>
          <w:rFonts w:ascii="Times New Roman" w:hAnsi="Times New Roman" w:cs="Times New Roman"/>
        </w:rPr>
        <w:t>;</w:t>
      </w:r>
    </w:p>
    <w:p w14:paraId="64D3AC75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Curriculum Vitae Europeo firmato</w:t>
      </w:r>
      <w:r>
        <w:rPr>
          <w:rFonts w:ascii="Times New Roman" w:hAnsi="Times New Roman" w:cs="Times New Roman"/>
        </w:rPr>
        <w:t>.</w:t>
      </w:r>
    </w:p>
    <w:p w14:paraId="278BF6EC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N.B.: La domanda priva degli allegati e non firmati non verrà presa in considerazione  </w:t>
      </w:r>
    </w:p>
    <w:p w14:paraId="3F8C7D39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</w:p>
    <w:p w14:paraId="0BACC41C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DICHIARAZIONI AGGIUNTIVE</w:t>
      </w:r>
    </w:p>
    <w:p w14:paraId="7DEC15D3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Il/la sottoscritto/a, AI SENSI DEGLI ART. 46 E 47 DEL DPR 28.12.2000 N. 445, CONSAPEVOLE DELLA RESPONSABILITA' PENALE CUI PUO’ ANDARE INCONTRO IN CASO DI AFFERMAZIONI MENDACI AI SENSI DELL'ART. 76 DEL MEDESIMO DPR 445/2000,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650E2D92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p w14:paraId="6BF725DC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Il/la sottoscritto/a, ai sensi della legge 196/03, autorizza e alle successive modifiche e integrazioni GDPR 679/2016, autorizza l’istituto </w:t>
      </w:r>
      <w:r>
        <w:rPr>
          <w:rFonts w:ascii="Times New Roman" w:hAnsi="Times New Roman" w:cs="Times New Roman"/>
          <w:b/>
        </w:rPr>
        <w:t>Liceo “R.L.Satriani</w:t>
      </w:r>
      <w:r w:rsidRPr="00BC3265">
        <w:rPr>
          <w:rFonts w:ascii="Times New Roman" w:hAnsi="Times New Roman" w:cs="Times New Roman"/>
          <w:b/>
        </w:rPr>
        <w:t>” al trattamento dei dati contenuti nella presente autocertificazione esclusivamente nell’ambito e per i fini istituzionali della Pubblica Amministrazione.</w:t>
      </w:r>
    </w:p>
    <w:p w14:paraId="03745160" w14:textId="77777777" w:rsidR="00BC3265" w:rsidRP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sectPr w:rsidR="00BC3265" w:rsidRPr="00BC3265" w:rsidSect="00CF2D47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6666B" w14:textId="77777777" w:rsidR="007549FB" w:rsidRDefault="007549FB" w:rsidP="00BC3265">
      <w:pPr>
        <w:spacing w:after="0" w:line="240" w:lineRule="auto"/>
      </w:pPr>
      <w:r>
        <w:separator/>
      </w:r>
    </w:p>
  </w:endnote>
  <w:endnote w:type="continuationSeparator" w:id="0">
    <w:p w14:paraId="2CEF7896" w14:textId="77777777" w:rsidR="007549FB" w:rsidRDefault="007549FB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3075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1673A2C4" wp14:editId="6D380088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6526F" w14:textId="77777777" w:rsidR="007549FB" w:rsidRDefault="007549FB" w:rsidP="00BC3265">
      <w:pPr>
        <w:spacing w:after="0" w:line="240" w:lineRule="auto"/>
      </w:pPr>
      <w:r>
        <w:separator/>
      </w:r>
    </w:p>
  </w:footnote>
  <w:footnote w:type="continuationSeparator" w:id="0">
    <w:p w14:paraId="66C14EDD" w14:textId="77777777" w:rsidR="007549FB" w:rsidRDefault="007549FB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1077C"/>
    <w:multiLevelType w:val="hybridMultilevel"/>
    <w:tmpl w:val="AE02EF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90AC7"/>
    <w:rsid w:val="000C685B"/>
    <w:rsid w:val="0015192C"/>
    <w:rsid w:val="001628D1"/>
    <w:rsid w:val="001F1178"/>
    <w:rsid w:val="00241F30"/>
    <w:rsid w:val="00301460"/>
    <w:rsid w:val="003139BF"/>
    <w:rsid w:val="003C5C8C"/>
    <w:rsid w:val="00407708"/>
    <w:rsid w:val="004C114F"/>
    <w:rsid w:val="00547EA5"/>
    <w:rsid w:val="005770A1"/>
    <w:rsid w:val="005916D0"/>
    <w:rsid w:val="007532D8"/>
    <w:rsid w:val="007549FB"/>
    <w:rsid w:val="007D67DA"/>
    <w:rsid w:val="008C612C"/>
    <w:rsid w:val="008C6EE1"/>
    <w:rsid w:val="00991B1A"/>
    <w:rsid w:val="00AC02B4"/>
    <w:rsid w:val="00AD5DF2"/>
    <w:rsid w:val="00AE203D"/>
    <w:rsid w:val="00B90054"/>
    <w:rsid w:val="00B974E5"/>
    <w:rsid w:val="00BC3265"/>
    <w:rsid w:val="00BE27FB"/>
    <w:rsid w:val="00CF2D47"/>
    <w:rsid w:val="00D213DD"/>
    <w:rsid w:val="00D41AC5"/>
    <w:rsid w:val="00D95CF6"/>
    <w:rsid w:val="00DE3EF5"/>
    <w:rsid w:val="00E04DDE"/>
    <w:rsid w:val="00F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7499"/>
  <w15:docId w15:val="{51B0F9E5-A2F1-4FF2-9E51-BE7058E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1F1178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User</cp:lastModifiedBy>
  <cp:revision>2</cp:revision>
  <dcterms:created xsi:type="dcterms:W3CDTF">2024-11-16T09:15:00Z</dcterms:created>
  <dcterms:modified xsi:type="dcterms:W3CDTF">2024-11-16T09:15:00Z</dcterms:modified>
</cp:coreProperties>
</file>